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489" w:rsidRPr="00FD576C" w:rsidRDefault="00037489" w:rsidP="00037489">
      <w:pPr>
        <w:shd w:val="clear" w:color="auto" w:fill="FFFFFF"/>
        <w:spacing w:after="150" w:line="312" w:lineRule="auto"/>
        <w:jc w:val="center"/>
        <w:rPr>
          <w:rFonts w:ascii="Century Gothic" w:eastAsia="Times New Roman" w:hAnsi="Century Gothic" w:cs="Arial"/>
          <w:b/>
          <w:lang w:eastAsia="en-ZA"/>
        </w:rPr>
      </w:pPr>
      <w:bookmarkStart w:id="0" w:name="_GoBack"/>
      <w:bookmarkEnd w:id="0"/>
      <w:r w:rsidRPr="00FD576C">
        <w:rPr>
          <w:rFonts w:ascii="Century Gothic" w:eastAsia="Times New Roman" w:hAnsi="Century Gothic" w:cs="Arial"/>
          <w:b/>
          <w:lang w:eastAsia="en-ZA"/>
        </w:rPr>
        <w:t>Early Detection and Treatment Key in Beating Male Cancers</w:t>
      </w:r>
    </w:p>
    <w:p w:rsidR="00786552" w:rsidRPr="00FD576C" w:rsidRDefault="00786552" w:rsidP="00A859F5">
      <w:pPr>
        <w:shd w:val="clear" w:color="auto" w:fill="FFFFFF"/>
        <w:spacing w:after="150" w:line="312" w:lineRule="auto"/>
        <w:rPr>
          <w:rFonts w:ascii="Century Gothic" w:eastAsia="Times New Roman" w:hAnsi="Century Gothic" w:cs="Arial"/>
          <w:lang w:eastAsia="en-ZA"/>
        </w:rPr>
      </w:pPr>
      <w:r w:rsidRPr="00FD576C">
        <w:rPr>
          <w:rFonts w:ascii="Century Gothic" w:eastAsia="Times New Roman" w:hAnsi="Century Gothic" w:cs="Arial"/>
          <w:lang w:eastAsia="en-ZA"/>
        </w:rPr>
        <w:t>It’s as if we</w:t>
      </w:r>
      <w:r w:rsidR="00037489" w:rsidRPr="00FD576C">
        <w:rPr>
          <w:rFonts w:ascii="Century Gothic" w:eastAsia="Times New Roman" w:hAnsi="Century Gothic" w:cs="Arial"/>
          <w:lang w:eastAsia="en-ZA"/>
        </w:rPr>
        <w:t xml:space="preserve">’ve </w:t>
      </w:r>
      <w:r w:rsidRPr="00FD576C">
        <w:rPr>
          <w:rFonts w:ascii="Century Gothic" w:eastAsia="Times New Roman" w:hAnsi="Century Gothic" w:cs="Arial"/>
          <w:lang w:eastAsia="en-ZA"/>
        </w:rPr>
        <w:t xml:space="preserve">only </w:t>
      </w:r>
      <w:r w:rsidR="00A65B14" w:rsidRPr="00FD576C">
        <w:rPr>
          <w:rFonts w:ascii="Century Gothic" w:eastAsia="Times New Roman" w:hAnsi="Century Gothic" w:cs="Arial"/>
          <w:lang w:eastAsia="en-ZA"/>
        </w:rPr>
        <w:t xml:space="preserve">now </w:t>
      </w:r>
      <w:r w:rsidRPr="00FD576C">
        <w:rPr>
          <w:rFonts w:ascii="Century Gothic" w:eastAsia="Times New Roman" w:hAnsi="Century Gothic" w:cs="Arial"/>
          <w:lang w:eastAsia="en-ZA"/>
        </w:rPr>
        <w:t>recover</w:t>
      </w:r>
      <w:r w:rsidR="00037489" w:rsidRPr="00FD576C">
        <w:rPr>
          <w:rFonts w:ascii="Century Gothic" w:eastAsia="Times New Roman" w:hAnsi="Century Gothic" w:cs="Arial"/>
          <w:lang w:eastAsia="en-ZA"/>
        </w:rPr>
        <w:t>ed</w:t>
      </w:r>
      <w:r w:rsidRPr="00FD576C">
        <w:rPr>
          <w:rFonts w:ascii="Century Gothic" w:eastAsia="Times New Roman" w:hAnsi="Century Gothic" w:cs="Arial"/>
          <w:lang w:eastAsia="en-ZA"/>
        </w:rPr>
        <w:t xml:space="preserve"> from our </w:t>
      </w:r>
      <w:r w:rsidR="00037489" w:rsidRPr="00FD576C">
        <w:rPr>
          <w:rFonts w:ascii="Century Gothic" w:eastAsia="Times New Roman" w:hAnsi="Century Gothic" w:cs="Arial"/>
          <w:lang w:eastAsia="en-ZA"/>
        </w:rPr>
        <w:t xml:space="preserve">hairy </w:t>
      </w:r>
      <w:r w:rsidRPr="00FD576C">
        <w:rPr>
          <w:rFonts w:ascii="Century Gothic" w:eastAsia="Times New Roman" w:hAnsi="Century Gothic" w:cs="Arial"/>
          <w:lang w:eastAsia="en-ZA"/>
        </w:rPr>
        <w:t>upper</w:t>
      </w:r>
      <w:r w:rsidR="00037489" w:rsidRPr="00FD576C">
        <w:rPr>
          <w:rFonts w:ascii="Century Gothic" w:eastAsia="Times New Roman" w:hAnsi="Century Gothic" w:cs="Arial"/>
          <w:lang w:eastAsia="en-ZA"/>
        </w:rPr>
        <w:t>-</w:t>
      </w:r>
      <w:r w:rsidRPr="00FD576C">
        <w:rPr>
          <w:rFonts w:ascii="Century Gothic" w:eastAsia="Times New Roman" w:hAnsi="Century Gothic" w:cs="Arial"/>
          <w:lang w:eastAsia="en-ZA"/>
        </w:rPr>
        <w:t xml:space="preserve">lipped men showing their support for Movember, </w:t>
      </w:r>
      <w:r w:rsidR="00A65B14" w:rsidRPr="00FD576C">
        <w:rPr>
          <w:rFonts w:ascii="Century Gothic" w:eastAsia="Times New Roman" w:hAnsi="Century Gothic" w:cs="Arial"/>
          <w:lang w:eastAsia="en-ZA"/>
        </w:rPr>
        <w:t xml:space="preserve">just </w:t>
      </w:r>
      <w:r w:rsidRPr="00FD576C">
        <w:rPr>
          <w:rFonts w:ascii="Century Gothic" w:eastAsia="Times New Roman" w:hAnsi="Century Gothic" w:cs="Arial"/>
          <w:lang w:eastAsia="en-ZA"/>
        </w:rPr>
        <w:t xml:space="preserve">to find there will be a few thousand more men running the streets of Joburg </w:t>
      </w:r>
      <w:r w:rsidR="00C929BA" w:rsidRPr="00FD576C">
        <w:rPr>
          <w:rFonts w:ascii="Century Gothic" w:eastAsia="Times New Roman" w:hAnsi="Century Gothic" w:cs="Arial"/>
          <w:lang w:eastAsia="en-ZA"/>
        </w:rPr>
        <w:t>in the</w:t>
      </w:r>
      <w:r w:rsidR="00DE2D9D" w:rsidRPr="00FD576C">
        <w:rPr>
          <w:rFonts w:ascii="Century Gothic" w:eastAsia="Times New Roman" w:hAnsi="Century Gothic" w:cs="Arial"/>
          <w:lang w:eastAsia="en-ZA"/>
        </w:rPr>
        <w:t xml:space="preserve"> sixth</w:t>
      </w:r>
      <w:r w:rsidR="00C929BA" w:rsidRPr="00FD576C">
        <w:rPr>
          <w:rFonts w:ascii="Century Gothic" w:eastAsia="Times New Roman" w:hAnsi="Century Gothic" w:cs="Arial"/>
          <w:lang w:eastAsia="en-ZA"/>
        </w:rPr>
        <w:t xml:space="preserve"> </w:t>
      </w:r>
      <w:r w:rsidR="00A65B14" w:rsidRPr="00FD576C">
        <w:rPr>
          <w:rFonts w:ascii="Century Gothic" w:eastAsia="Times New Roman" w:hAnsi="Century Gothic" w:cs="Arial"/>
          <w:lang w:eastAsia="en-ZA"/>
        </w:rPr>
        <w:t xml:space="preserve">Hollard </w:t>
      </w:r>
      <w:r w:rsidR="00C929BA" w:rsidRPr="00FD576C">
        <w:rPr>
          <w:rFonts w:ascii="Century Gothic" w:eastAsia="Times New Roman" w:hAnsi="Century Gothic" w:cs="Arial"/>
          <w:lang w:eastAsia="en-ZA"/>
        </w:rPr>
        <w:t xml:space="preserve">Daredevil Run </w:t>
      </w:r>
      <w:r w:rsidRPr="00FD576C">
        <w:rPr>
          <w:rFonts w:ascii="Century Gothic" w:eastAsia="Times New Roman" w:hAnsi="Century Gothic" w:cs="Arial"/>
          <w:lang w:eastAsia="en-ZA"/>
        </w:rPr>
        <w:t>on 30 Jan 2015</w:t>
      </w:r>
      <w:r w:rsidR="00A65B14" w:rsidRPr="00FD576C">
        <w:rPr>
          <w:rFonts w:ascii="Century Gothic" w:eastAsia="Times New Roman" w:hAnsi="Century Gothic" w:cs="Arial"/>
          <w:lang w:eastAsia="en-ZA"/>
        </w:rPr>
        <w:t>,</w:t>
      </w:r>
      <w:r w:rsidRPr="00FD576C">
        <w:rPr>
          <w:rFonts w:ascii="Century Gothic" w:eastAsia="Times New Roman" w:hAnsi="Century Gothic" w:cs="Arial"/>
          <w:lang w:eastAsia="en-ZA"/>
        </w:rPr>
        <w:t xml:space="preserve"> wearing nothing more than purple speedo</w:t>
      </w:r>
      <w:r w:rsidR="00037489" w:rsidRPr="00FD576C">
        <w:rPr>
          <w:rFonts w:ascii="Century Gothic" w:eastAsia="Times New Roman" w:hAnsi="Century Gothic" w:cs="Arial"/>
          <w:lang w:eastAsia="en-ZA"/>
        </w:rPr>
        <w:t>s</w:t>
      </w:r>
      <w:r w:rsidRPr="00FD576C">
        <w:rPr>
          <w:rFonts w:ascii="Century Gothic" w:eastAsia="Times New Roman" w:hAnsi="Century Gothic" w:cs="Arial"/>
          <w:lang w:eastAsia="en-ZA"/>
        </w:rPr>
        <w:t xml:space="preserve"> and their pride.</w:t>
      </w:r>
    </w:p>
    <w:p w:rsidR="00C929BA" w:rsidRPr="00FD576C" w:rsidRDefault="00786552" w:rsidP="00A859F5">
      <w:pPr>
        <w:pStyle w:val="NormalWeb"/>
        <w:shd w:val="clear" w:color="auto" w:fill="FFFFFF"/>
        <w:spacing w:before="0" w:beforeAutospacing="0" w:after="150" w:afterAutospacing="0" w:line="312" w:lineRule="auto"/>
        <w:rPr>
          <w:rFonts w:ascii="Century Gothic" w:hAnsi="Century Gothic" w:cs="Arial"/>
          <w:sz w:val="22"/>
          <w:szCs w:val="22"/>
        </w:rPr>
      </w:pPr>
      <w:r w:rsidRPr="00FD576C">
        <w:rPr>
          <w:rFonts w:ascii="Century Gothic" w:hAnsi="Century Gothic" w:cs="Arial"/>
          <w:sz w:val="22"/>
          <w:szCs w:val="22"/>
        </w:rPr>
        <w:t xml:space="preserve">And while the spectacle may </w:t>
      </w:r>
      <w:r w:rsidR="00C929BA" w:rsidRPr="00FD576C">
        <w:rPr>
          <w:rFonts w:ascii="Century Gothic" w:hAnsi="Century Gothic" w:cs="Arial"/>
          <w:sz w:val="22"/>
          <w:szCs w:val="22"/>
        </w:rPr>
        <w:t xml:space="preserve">attract its fair share of </w:t>
      </w:r>
      <w:r w:rsidRPr="00FD576C">
        <w:rPr>
          <w:rFonts w:ascii="Century Gothic" w:hAnsi="Century Gothic" w:cs="Arial"/>
          <w:sz w:val="22"/>
          <w:szCs w:val="22"/>
        </w:rPr>
        <w:t>shrieks and giggles</w:t>
      </w:r>
      <w:r w:rsidR="00C929BA" w:rsidRPr="00FD576C">
        <w:rPr>
          <w:rFonts w:ascii="Century Gothic" w:hAnsi="Century Gothic" w:cs="Arial"/>
          <w:sz w:val="22"/>
          <w:szCs w:val="22"/>
        </w:rPr>
        <w:t xml:space="preserve"> from onlookers</w:t>
      </w:r>
      <w:r w:rsidRPr="00FD576C">
        <w:rPr>
          <w:rFonts w:ascii="Century Gothic" w:hAnsi="Century Gothic" w:cs="Arial"/>
          <w:sz w:val="22"/>
          <w:szCs w:val="22"/>
        </w:rPr>
        <w:t xml:space="preserve">, this ballsy run underpins a far more important race against male cancers by encouraging early detection and treatment. </w:t>
      </w:r>
      <w:r w:rsidR="00C929BA" w:rsidRPr="00FD576C">
        <w:rPr>
          <w:rFonts w:ascii="Century Gothic" w:hAnsi="Century Gothic" w:cs="Arial"/>
          <w:sz w:val="22"/>
          <w:szCs w:val="22"/>
        </w:rPr>
        <w:t>Funds raised will go towards cancer screening and awareness programmes in disadvantaged communities.</w:t>
      </w:r>
    </w:p>
    <w:p w:rsidR="005B5D60" w:rsidRPr="00FD576C" w:rsidRDefault="005E2CB5" w:rsidP="005B5D60">
      <w:pPr>
        <w:pStyle w:val="NormalWeb"/>
        <w:shd w:val="clear" w:color="auto" w:fill="FFFFFF"/>
        <w:spacing w:before="0" w:beforeAutospacing="0" w:after="150" w:afterAutospacing="0" w:line="312" w:lineRule="auto"/>
        <w:contextualSpacing/>
        <w:rPr>
          <w:rFonts w:ascii="Century Gothic" w:hAnsi="Century Gothic" w:cs="Arial"/>
          <w:b/>
          <w:sz w:val="22"/>
          <w:szCs w:val="22"/>
        </w:rPr>
      </w:pPr>
      <w:r w:rsidRPr="00FD576C">
        <w:rPr>
          <w:rFonts w:ascii="Century Gothic" w:hAnsi="Century Gothic" w:cs="Arial"/>
          <w:b/>
          <w:sz w:val="22"/>
          <w:szCs w:val="22"/>
        </w:rPr>
        <w:t>Getting to grips with male cancer statistics</w:t>
      </w:r>
    </w:p>
    <w:p w:rsidR="005B5D60" w:rsidRPr="00FD576C" w:rsidRDefault="00786552" w:rsidP="005B5D60">
      <w:pPr>
        <w:pStyle w:val="NormalWeb"/>
        <w:shd w:val="clear" w:color="auto" w:fill="FFFFFF"/>
        <w:spacing w:before="0" w:beforeAutospacing="0" w:after="150" w:afterAutospacing="0" w:line="312" w:lineRule="auto"/>
        <w:rPr>
          <w:rFonts w:ascii="Century Gothic" w:hAnsi="Century Gothic" w:cs="Arial"/>
          <w:b/>
          <w:sz w:val="22"/>
          <w:szCs w:val="22"/>
        </w:rPr>
      </w:pPr>
      <w:r w:rsidRPr="00FD576C">
        <w:rPr>
          <w:rFonts w:ascii="Century Gothic" w:hAnsi="Century Gothic" w:cs="Arial"/>
          <w:sz w:val="22"/>
          <w:szCs w:val="22"/>
        </w:rPr>
        <w:t>Cancer</w:t>
      </w:r>
      <w:r w:rsidR="00037489" w:rsidRPr="00FD576C">
        <w:rPr>
          <w:rFonts w:ascii="Century Gothic" w:hAnsi="Century Gothic" w:cs="Arial"/>
          <w:sz w:val="22"/>
          <w:szCs w:val="22"/>
        </w:rPr>
        <w:t xml:space="preserve"> is the great equalis</w:t>
      </w:r>
      <w:r w:rsidRPr="00FD576C">
        <w:rPr>
          <w:rFonts w:ascii="Century Gothic" w:hAnsi="Century Gothic" w:cs="Arial"/>
          <w:sz w:val="22"/>
          <w:szCs w:val="22"/>
        </w:rPr>
        <w:t xml:space="preserve">er, claiming one in six South African male victims each year. </w:t>
      </w:r>
      <w:r w:rsidR="00037489" w:rsidRPr="00FD576C">
        <w:rPr>
          <w:rFonts w:ascii="Century Gothic" w:hAnsi="Century Gothic" w:cs="Arial"/>
          <w:sz w:val="22"/>
          <w:szCs w:val="22"/>
        </w:rPr>
        <w:t xml:space="preserve"> Call it foolish pride, gung-</w:t>
      </w:r>
      <w:r w:rsidR="00C929BA" w:rsidRPr="00FD576C">
        <w:rPr>
          <w:rFonts w:ascii="Century Gothic" w:hAnsi="Century Gothic" w:cs="Arial"/>
          <w:sz w:val="22"/>
          <w:szCs w:val="22"/>
        </w:rPr>
        <w:t>ho manliness, or an unreasonable fear of having ones nether regions examined</w:t>
      </w:r>
      <w:r w:rsidR="005E2CB5" w:rsidRPr="00FD576C">
        <w:rPr>
          <w:rFonts w:ascii="Century Gothic" w:hAnsi="Century Gothic" w:cs="Arial"/>
          <w:sz w:val="22"/>
          <w:szCs w:val="22"/>
        </w:rPr>
        <w:t xml:space="preserve"> by a doctor</w:t>
      </w:r>
      <w:r w:rsidR="00C929BA" w:rsidRPr="00FD576C">
        <w:rPr>
          <w:rFonts w:ascii="Century Gothic" w:hAnsi="Century Gothic" w:cs="Arial"/>
          <w:sz w:val="22"/>
          <w:szCs w:val="22"/>
        </w:rPr>
        <w:t xml:space="preserve">, </w:t>
      </w:r>
      <w:r w:rsidR="005B5D60" w:rsidRPr="00FD576C">
        <w:rPr>
          <w:rFonts w:ascii="Century Gothic" w:hAnsi="Century Gothic" w:cs="Arial"/>
          <w:sz w:val="22"/>
          <w:szCs w:val="22"/>
        </w:rPr>
        <w:t xml:space="preserve">men tend to ignore health symptoms and hope for the best, usually only consulting a doctor when things have progressed to serious discomfort.  </w:t>
      </w:r>
    </w:p>
    <w:p w:rsidR="005B5D60" w:rsidRPr="00FD576C" w:rsidRDefault="005B5D60" w:rsidP="00A859F5">
      <w:pPr>
        <w:shd w:val="clear" w:color="auto" w:fill="FFFFFF"/>
        <w:spacing w:after="150" w:line="312" w:lineRule="auto"/>
        <w:rPr>
          <w:rFonts w:ascii="Century Gothic" w:eastAsia="Times New Roman" w:hAnsi="Century Gothic" w:cs="Arial"/>
          <w:lang w:eastAsia="en-ZA"/>
        </w:rPr>
      </w:pPr>
      <w:r w:rsidRPr="00FD576C">
        <w:rPr>
          <w:rFonts w:ascii="Century Gothic" w:eastAsia="Times New Roman" w:hAnsi="Century Gothic" w:cs="Arial"/>
          <w:lang w:eastAsia="en-ZA"/>
        </w:rPr>
        <w:t>“T</w:t>
      </w:r>
      <w:r w:rsidR="00C929BA" w:rsidRPr="00FD576C">
        <w:rPr>
          <w:rFonts w:ascii="Century Gothic" w:eastAsia="Times New Roman" w:hAnsi="Century Gothic" w:cs="Arial"/>
          <w:lang w:eastAsia="en-ZA"/>
        </w:rPr>
        <w:t xml:space="preserve">he </w:t>
      </w:r>
      <w:r w:rsidR="00F75C66" w:rsidRPr="00FD576C">
        <w:rPr>
          <w:rFonts w:ascii="Century Gothic" w:eastAsia="Times New Roman" w:hAnsi="Century Gothic" w:cs="Arial"/>
          <w:lang w:eastAsia="en-ZA"/>
        </w:rPr>
        <w:t xml:space="preserve">growing </w:t>
      </w:r>
      <w:r w:rsidR="00C929BA" w:rsidRPr="00FD576C">
        <w:rPr>
          <w:rFonts w:ascii="Century Gothic" w:eastAsia="Times New Roman" w:hAnsi="Century Gothic" w:cs="Arial"/>
          <w:lang w:eastAsia="en-ZA"/>
        </w:rPr>
        <w:t>prevalence of prostate and testicular cancer</w:t>
      </w:r>
      <w:r w:rsidR="00786552" w:rsidRPr="00FD576C">
        <w:rPr>
          <w:rFonts w:ascii="Century Gothic" w:eastAsia="Times New Roman" w:hAnsi="Century Gothic" w:cs="Arial"/>
          <w:lang w:eastAsia="en-ZA"/>
        </w:rPr>
        <w:t xml:space="preserve"> </w:t>
      </w:r>
      <w:r w:rsidR="00C929BA" w:rsidRPr="00FD576C">
        <w:rPr>
          <w:rFonts w:ascii="Century Gothic" w:eastAsia="Times New Roman" w:hAnsi="Century Gothic" w:cs="Arial"/>
          <w:lang w:eastAsia="en-ZA"/>
        </w:rPr>
        <w:t>is a frightening reality for many men across the age spectrum</w:t>
      </w:r>
      <w:r w:rsidRPr="00FD576C">
        <w:rPr>
          <w:rFonts w:ascii="Century Gothic" w:eastAsia="Times New Roman" w:hAnsi="Century Gothic" w:cs="Arial"/>
          <w:lang w:eastAsia="en-ZA"/>
        </w:rPr>
        <w:t>, and they are conditions best caught as early as possible for treatment to be successful and less invasive,” explains Susan Gonnermann, claims</w:t>
      </w:r>
      <w:r w:rsidR="00271E76" w:rsidRPr="00FD576C">
        <w:rPr>
          <w:rFonts w:ascii="Century Gothic" w:eastAsia="Times New Roman" w:hAnsi="Century Gothic" w:cs="Arial"/>
          <w:lang w:eastAsia="en-ZA"/>
        </w:rPr>
        <w:t xml:space="preserve"> manager</w:t>
      </w:r>
      <w:r w:rsidRPr="00FD576C">
        <w:rPr>
          <w:rFonts w:ascii="Century Gothic" w:eastAsia="Times New Roman" w:hAnsi="Century Gothic" w:cs="Arial"/>
          <w:lang w:eastAsia="en-ZA"/>
        </w:rPr>
        <w:t xml:space="preserve"> at Hollard Life.</w:t>
      </w:r>
      <w:r w:rsidR="00A65B14" w:rsidRPr="00FD576C">
        <w:rPr>
          <w:rFonts w:ascii="Century Gothic" w:eastAsia="Times New Roman" w:hAnsi="Century Gothic" w:cs="Arial"/>
          <w:lang w:eastAsia="en-ZA"/>
        </w:rPr>
        <w:t xml:space="preserve">  </w:t>
      </w:r>
    </w:p>
    <w:p w:rsidR="00F75C66" w:rsidRPr="00FD576C" w:rsidRDefault="005B5D60" w:rsidP="00A859F5">
      <w:pPr>
        <w:shd w:val="clear" w:color="auto" w:fill="FFFFFF"/>
        <w:spacing w:after="150" w:line="312" w:lineRule="auto"/>
        <w:rPr>
          <w:rFonts w:ascii="Century Gothic" w:eastAsia="Times New Roman" w:hAnsi="Century Gothic" w:cs="Arial"/>
          <w:lang w:eastAsia="en-ZA"/>
        </w:rPr>
      </w:pPr>
      <w:r w:rsidRPr="00FD576C">
        <w:rPr>
          <w:rFonts w:ascii="Century Gothic" w:eastAsia="Times New Roman" w:hAnsi="Century Gothic" w:cs="Arial"/>
          <w:lang w:eastAsia="en-ZA"/>
        </w:rPr>
        <w:t>“</w:t>
      </w:r>
      <w:r w:rsidR="00621B5E" w:rsidRPr="00FD576C">
        <w:rPr>
          <w:rFonts w:ascii="Century Gothic" w:eastAsia="Times New Roman" w:hAnsi="Century Gothic" w:cs="Arial"/>
          <w:lang w:eastAsia="en-ZA"/>
        </w:rPr>
        <w:t xml:space="preserve">Statistics show that the </w:t>
      </w:r>
      <w:r w:rsidR="00621B5E" w:rsidRPr="00FD576C">
        <w:rPr>
          <w:rFonts w:ascii="Century Gothic" w:hAnsi="Century Gothic" w:cs="Arial"/>
        </w:rPr>
        <w:t>lifetim</w:t>
      </w:r>
      <w:r w:rsidR="005E2CB5" w:rsidRPr="00FD576C">
        <w:rPr>
          <w:rFonts w:ascii="Century Gothic" w:hAnsi="Century Gothic" w:cs="Arial"/>
        </w:rPr>
        <w:t>e risk for t</w:t>
      </w:r>
      <w:r w:rsidR="00621B5E" w:rsidRPr="00FD576C">
        <w:rPr>
          <w:rFonts w:ascii="Century Gothic" w:hAnsi="Century Gothic" w:cs="Arial"/>
        </w:rPr>
        <w:t xml:space="preserve">esticular </w:t>
      </w:r>
      <w:r w:rsidR="005E2CB5" w:rsidRPr="00FD576C">
        <w:rPr>
          <w:rFonts w:ascii="Century Gothic" w:hAnsi="Century Gothic" w:cs="Arial"/>
        </w:rPr>
        <w:t>c</w:t>
      </w:r>
      <w:r w:rsidR="00621B5E" w:rsidRPr="00FD576C">
        <w:rPr>
          <w:rFonts w:ascii="Century Gothic" w:hAnsi="Century Gothic" w:cs="Arial"/>
        </w:rPr>
        <w:t xml:space="preserve">ancer in men in South Africa is one in 1959, while the lifetime risk for </w:t>
      </w:r>
      <w:r w:rsidR="005E2CB5" w:rsidRPr="00FD576C">
        <w:rPr>
          <w:rFonts w:ascii="Century Gothic" w:hAnsi="Century Gothic" w:cs="Arial"/>
        </w:rPr>
        <w:t>prostate c</w:t>
      </w:r>
      <w:r w:rsidR="00621B5E" w:rsidRPr="00FD576C">
        <w:rPr>
          <w:rFonts w:ascii="Century Gothic" w:hAnsi="Century Gothic" w:cs="Arial"/>
        </w:rPr>
        <w:t xml:space="preserve">ancer is alarmingly higher at 1 in 26 according to the 2007 National Cancer Registry.  </w:t>
      </w:r>
      <w:r w:rsidR="00F75C66" w:rsidRPr="00FD576C">
        <w:rPr>
          <w:rFonts w:ascii="Century Gothic" w:eastAsia="Times New Roman" w:hAnsi="Century Gothic" w:cs="Arial"/>
          <w:lang w:eastAsia="en-ZA"/>
        </w:rPr>
        <w:t>While the risk of developing prostate cancer increas</w:t>
      </w:r>
      <w:r w:rsidR="00037489" w:rsidRPr="00FD576C">
        <w:rPr>
          <w:rFonts w:ascii="Century Gothic" w:eastAsia="Times New Roman" w:hAnsi="Century Gothic" w:cs="Arial"/>
          <w:lang w:eastAsia="en-ZA"/>
        </w:rPr>
        <w:t>es with age</w:t>
      </w:r>
      <w:r w:rsidR="00F75C66" w:rsidRPr="00FD576C">
        <w:rPr>
          <w:rFonts w:ascii="Century Gothic" w:eastAsia="Times New Roman" w:hAnsi="Century Gothic" w:cs="Arial"/>
          <w:lang w:eastAsia="en-ZA"/>
        </w:rPr>
        <w:t>, testicular cancer is the most common cancer in young men aged between 15-39 years</w:t>
      </w:r>
      <w:r w:rsidR="005E2CB5" w:rsidRPr="00FD576C">
        <w:rPr>
          <w:rFonts w:ascii="Century Gothic" w:eastAsia="Times New Roman" w:hAnsi="Century Gothic" w:cs="Arial"/>
          <w:lang w:eastAsia="en-ZA"/>
        </w:rPr>
        <w:t>,”</w:t>
      </w:r>
      <w:r w:rsidRPr="00FD576C">
        <w:rPr>
          <w:rFonts w:ascii="Century Gothic" w:eastAsia="Times New Roman" w:hAnsi="Century Gothic" w:cs="Arial"/>
          <w:lang w:eastAsia="en-ZA"/>
        </w:rPr>
        <w:t xml:space="preserve"> she adds.</w:t>
      </w:r>
      <w:r w:rsidR="005E2CB5" w:rsidRPr="00FD576C">
        <w:rPr>
          <w:rFonts w:ascii="Century Gothic" w:eastAsia="Times New Roman" w:hAnsi="Century Gothic" w:cs="Arial"/>
          <w:lang w:eastAsia="en-ZA"/>
        </w:rPr>
        <w:t xml:space="preserve"> </w:t>
      </w:r>
    </w:p>
    <w:p w:rsidR="00A65B14" w:rsidRPr="00FD576C" w:rsidRDefault="00621B5E" w:rsidP="00A859F5">
      <w:pPr>
        <w:shd w:val="clear" w:color="auto" w:fill="FFFFFF"/>
        <w:spacing w:after="150" w:line="312" w:lineRule="auto"/>
        <w:rPr>
          <w:rFonts w:ascii="Century Gothic" w:hAnsi="Century Gothic" w:cs="Arial"/>
          <w:shd w:val="clear" w:color="auto" w:fill="F5F5F5"/>
        </w:rPr>
      </w:pPr>
      <w:r w:rsidRPr="00FD576C">
        <w:rPr>
          <w:rFonts w:ascii="Century Gothic" w:eastAsia="Times New Roman" w:hAnsi="Century Gothic" w:cs="Arial"/>
          <w:lang w:eastAsia="en-ZA"/>
        </w:rPr>
        <w:t xml:space="preserve">Both prostate and testicular cancers are highly treatable with a very good cure rate if detected and treated early. </w:t>
      </w:r>
      <w:r w:rsidR="00F140FE" w:rsidRPr="00FD576C">
        <w:rPr>
          <w:rFonts w:ascii="Century Gothic" w:eastAsia="Times New Roman" w:hAnsi="Century Gothic" w:cs="Arial"/>
          <w:lang w:eastAsia="en-ZA"/>
        </w:rPr>
        <w:t xml:space="preserve">There are </w:t>
      </w:r>
      <w:r w:rsidRPr="00FD576C">
        <w:rPr>
          <w:rFonts w:ascii="Century Gothic" w:eastAsia="Times New Roman" w:hAnsi="Century Gothic" w:cs="Arial"/>
          <w:lang w:eastAsia="en-ZA"/>
        </w:rPr>
        <w:t>4300 newly diagnosed prostate cancers</w:t>
      </w:r>
      <w:r w:rsidR="00F140FE" w:rsidRPr="00FD576C">
        <w:rPr>
          <w:rFonts w:ascii="Century Gothic" w:eastAsia="Times New Roman" w:hAnsi="Century Gothic" w:cs="Arial"/>
          <w:lang w:eastAsia="en-ZA"/>
        </w:rPr>
        <w:t xml:space="preserve"> each year,</w:t>
      </w:r>
      <w:r w:rsidR="0005375C" w:rsidRPr="00FD576C">
        <w:rPr>
          <w:rFonts w:ascii="Century Gothic" w:eastAsia="Times New Roman" w:hAnsi="Century Gothic" w:cs="Arial"/>
          <w:lang w:eastAsia="en-ZA"/>
        </w:rPr>
        <w:t xml:space="preserve"> </w:t>
      </w:r>
      <w:r w:rsidR="00F140FE" w:rsidRPr="00FD576C">
        <w:rPr>
          <w:rFonts w:ascii="Century Gothic" w:eastAsia="Times New Roman" w:hAnsi="Century Gothic" w:cs="Arial"/>
          <w:lang w:eastAsia="en-ZA"/>
        </w:rPr>
        <w:t xml:space="preserve">while </w:t>
      </w:r>
      <w:r w:rsidR="0005375C" w:rsidRPr="00FD576C">
        <w:rPr>
          <w:rFonts w:ascii="Century Gothic" w:eastAsia="Times New Roman" w:hAnsi="Century Gothic" w:cs="Arial"/>
          <w:lang w:eastAsia="en-ZA"/>
        </w:rPr>
        <w:t>2000</w:t>
      </w:r>
      <w:r w:rsidRPr="00FD576C">
        <w:rPr>
          <w:rFonts w:ascii="Century Gothic" w:eastAsia="Times New Roman" w:hAnsi="Century Gothic" w:cs="Arial"/>
          <w:lang w:eastAsia="en-ZA"/>
        </w:rPr>
        <w:t xml:space="preserve"> die from the disease annually.  </w:t>
      </w:r>
      <w:r w:rsidR="0042730E" w:rsidRPr="00FD576C">
        <w:rPr>
          <w:rFonts w:ascii="Century Gothic" w:eastAsia="Times New Roman" w:hAnsi="Century Gothic" w:cs="Arial"/>
          <w:lang w:eastAsia="en-ZA"/>
        </w:rPr>
        <w:t>N</w:t>
      </w:r>
      <w:r w:rsidR="00A65B14" w:rsidRPr="00FD576C">
        <w:rPr>
          <w:rFonts w:ascii="Century Gothic" w:hAnsi="Century Gothic" w:cs="Arial"/>
        </w:rPr>
        <w:t>ot to be</w:t>
      </w:r>
      <w:r w:rsidR="005E2CB5" w:rsidRPr="00FD576C">
        <w:rPr>
          <w:rFonts w:ascii="Century Gothic" w:hAnsi="Century Gothic" w:cs="Arial"/>
        </w:rPr>
        <w:t xml:space="preserve"> overlooked</w:t>
      </w:r>
      <w:r w:rsidR="0042730E" w:rsidRPr="00FD576C">
        <w:rPr>
          <w:rFonts w:ascii="Century Gothic" w:hAnsi="Century Gothic" w:cs="Arial"/>
        </w:rPr>
        <w:t>,</w:t>
      </w:r>
      <w:r w:rsidR="00A65B14" w:rsidRPr="00FD576C">
        <w:rPr>
          <w:rFonts w:ascii="Century Gothic" w:hAnsi="Century Gothic" w:cs="Arial"/>
        </w:rPr>
        <w:t xml:space="preserve"> other cancers</w:t>
      </w:r>
      <w:r w:rsidR="0042730E" w:rsidRPr="00FD576C">
        <w:rPr>
          <w:rFonts w:ascii="Century Gothic" w:hAnsi="Century Gothic" w:cs="Arial"/>
        </w:rPr>
        <w:t xml:space="preserve"> not exclusive to men</w:t>
      </w:r>
      <w:r w:rsidR="00A65B14" w:rsidRPr="00FD576C">
        <w:rPr>
          <w:rFonts w:ascii="Century Gothic" w:hAnsi="Century Gothic" w:cs="Arial"/>
        </w:rPr>
        <w:t xml:space="preserve"> such as colon/bowel cancer are increasingly prevalent in</w:t>
      </w:r>
      <w:r w:rsidR="0042730E" w:rsidRPr="00FD576C">
        <w:rPr>
          <w:rFonts w:ascii="Century Gothic" w:hAnsi="Century Gothic" w:cs="Arial"/>
        </w:rPr>
        <w:t xml:space="preserve"> male claims stats, competing head on with the incidence of prostate cancer</w:t>
      </w:r>
      <w:r w:rsidR="005B5D60" w:rsidRPr="00FD576C">
        <w:rPr>
          <w:rFonts w:ascii="Century Gothic" w:hAnsi="Century Gothic" w:cs="Arial"/>
        </w:rPr>
        <w:t xml:space="preserve">.  </w:t>
      </w:r>
    </w:p>
    <w:p w:rsidR="00C929BA" w:rsidRPr="00FD576C" w:rsidRDefault="005B5D60" w:rsidP="00A859F5">
      <w:pPr>
        <w:shd w:val="clear" w:color="auto" w:fill="FFFFFF"/>
        <w:spacing w:after="150" w:line="312" w:lineRule="auto"/>
        <w:rPr>
          <w:rFonts w:ascii="Century Gothic" w:eastAsia="Times New Roman" w:hAnsi="Century Gothic" w:cs="Arial"/>
          <w:lang w:eastAsia="en-ZA"/>
        </w:rPr>
      </w:pPr>
      <w:r w:rsidRPr="00FD576C">
        <w:rPr>
          <w:rFonts w:ascii="Century Gothic" w:eastAsia="Times New Roman" w:hAnsi="Century Gothic" w:cs="Arial"/>
          <w:lang w:eastAsia="en-ZA"/>
        </w:rPr>
        <w:t>“</w:t>
      </w:r>
      <w:r w:rsidR="00621B5E" w:rsidRPr="00FD576C">
        <w:rPr>
          <w:rFonts w:ascii="Century Gothic" w:eastAsia="Times New Roman" w:hAnsi="Century Gothic" w:cs="Arial"/>
          <w:lang w:eastAsia="en-ZA"/>
        </w:rPr>
        <w:t xml:space="preserve">Claims statistics from Hollard Life for 2013 show that </w:t>
      </w:r>
      <w:r w:rsidR="00F75C66" w:rsidRPr="00FD576C">
        <w:rPr>
          <w:rFonts w:ascii="Century Gothic" w:eastAsia="Times New Roman" w:hAnsi="Century Gothic" w:cs="Arial"/>
          <w:lang w:eastAsia="en-ZA"/>
        </w:rPr>
        <w:t xml:space="preserve">across critical illness, death and disability income benefits, </w:t>
      </w:r>
      <w:proofErr w:type="gramStart"/>
      <w:r w:rsidR="00F75C66" w:rsidRPr="00FD576C">
        <w:rPr>
          <w:rFonts w:ascii="Century Gothic" w:eastAsia="Times New Roman" w:hAnsi="Century Gothic" w:cs="Arial"/>
          <w:lang w:eastAsia="en-ZA"/>
        </w:rPr>
        <w:t>cancer</w:t>
      </w:r>
      <w:proofErr w:type="gramEnd"/>
      <w:r w:rsidR="00F75C66" w:rsidRPr="00FD576C">
        <w:rPr>
          <w:rFonts w:ascii="Century Gothic" w:eastAsia="Times New Roman" w:hAnsi="Century Gothic" w:cs="Arial"/>
          <w:lang w:eastAsia="en-ZA"/>
        </w:rPr>
        <w:t xml:space="preserve"> is the #2 claims cause after heart disease.  And of all the </w:t>
      </w:r>
      <w:r w:rsidR="005E2CB5" w:rsidRPr="00FD576C">
        <w:rPr>
          <w:rFonts w:ascii="Century Gothic" w:eastAsia="Times New Roman" w:hAnsi="Century Gothic" w:cs="Arial"/>
          <w:lang w:eastAsia="en-ZA"/>
        </w:rPr>
        <w:t xml:space="preserve">male </w:t>
      </w:r>
      <w:r w:rsidR="00F75C66" w:rsidRPr="00FD576C">
        <w:rPr>
          <w:rFonts w:ascii="Century Gothic" w:eastAsia="Times New Roman" w:hAnsi="Century Gothic" w:cs="Arial"/>
          <w:lang w:eastAsia="en-ZA"/>
        </w:rPr>
        <w:t>cancer claims, 70% are for prostate and colon cancer</w:t>
      </w:r>
      <w:r w:rsidRPr="00FD576C">
        <w:rPr>
          <w:rFonts w:ascii="Century Gothic" w:eastAsia="Times New Roman" w:hAnsi="Century Gothic" w:cs="Arial"/>
          <w:lang w:eastAsia="en-ZA"/>
        </w:rPr>
        <w:t>,” says Susan</w:t>
      </w:r>
      <w:r w:rsidR="00F75C66" w:rsidRPr="00FD576C">
        <w:rPr>
          <w:rFonts w:ascii="Century Gothic" w:eastAsia="Times New Roman" w:hAnsi="Century Gothic" w:cs="Arial"/>
          <w:lang w:eastAsia="en-ZA"/>
        </w:rPr>
        <w:t xml:space="preserve">.  </w:t>
      </w:r>
    </w:p>
    <w:p w:rsidR="0005375C" w:rsidRPr="00FD576C" w:rsidRDefault="005B5D60" w:rsidP="0005375C">
      <w:pPr>
        <w:shd w:val="clear" w:color="auto" w:fill="FFFFFF"/>
        <w:spacing w:after="150" w:line="312" w:lineRule="auto"/>
        <w:contextualSpacing/>
        <w:rPr>
          <w:rFonts w:ascii="Century Gothic" w:eastAsia="Times New Roman" w:hAnsi="Century Gothic" w:cs="Arial"/>
          <w:b/>
          <w:lang w:eastAsia="en-ZA"/>
        </w:rPr>
      </w:pPr>
      <w:r w:rsidRPr="00FD576C">
        <w:rPr>
          <w:rFonts w:ascii="Century Gothic" w:eastAsia="Times New Roman" w:hAnsi="Century Gothic" w:cs="Arial"/>
          <w:b/>
          <w:lang w:eastAsia="en-ZA"/>
        </w:rPr>
        <w:t>Financial p</w:t>
      </w:r>
      <w:r w:rsidR="00F75C66" w:rsidRPr="00FD576C">
        <w:rPr>
          <w:rFonts w:ascii="Century Gothic" w:eastAsia="Times New Roman" w:hAnsi="Century Gothic" w:cs="Arial"/>
          <w:b/>
          <w:lang w:eastAsia="en-ZA"/>
        </w:rPr>
        <w:t>lanning for the unthinkable</w:t>
      </w:r>
    </w:p>
    <w:p w:rsidR="00B2518B" w:rsidRPr="00FD576C" w:rsidRDefault="005E2CB5" w:rsidP="0005375C">
      <w:pPr>
        <w:shd w:val="clear" w:color="auto" w:fill="FFFFFF"/>
        <w:spacing w:after="150" w:line="312" w:lineRule="auto"/>
        <w:rPr>
          <w:rFonts w:ascii="Century Gothic" w:eastAsia="Times New Roman" w:hAnsi="Century Gothic" w:cs="Arial"/>
          <w:b/>
          <w:lang w:eastAsia="en-ZA"/>
        </w:rPr>
      </w:pPr>
      <w:r w:rsidRPr="00FD576C">
        <w:rPr>
          <w:rFonts w:ascii="Century Gothic" w:eastAsia="Times New Roman" w:hAnsi="Century Gothic" w:cs="Arial"/>
          <w:lang w:eastAsia="en-GB"/>
        </w:rPr>
        <w:t xml:space="preserve">Andre Froneman, </w:t>
      </w:r>
      <w:r w:rsidR="005B5D60" w:rsidRPr="00FD576C">
        <w:rPr>
          <w:rFonts w:ascii="Century Gothic" w:hAnsi="Century Gothic" w:cs="Arial"/>
        </w:rPr>
        <w:t>Technical Product Specialist at Hollard Life emphasizes the importance of u</w:t>
      </w:r>
      <w:r w:rsidR="00B2518B" w:rsidRPr="00FD576C">
        <w:rPr>
          <w:rFonts w:ascii="Century Gothic" w:eastAsia="Times New Roman" w:hAnsi="Century Gothic" w:cs="Arial"/>
          <w:lang w:eastAsia="en-GB"/>
        </w:rPr>
        <w:t>nderstanding the implications of cancer for your financial security</w:t>
      </w:r>
      <w:r w:rsidR="005B5D60" w:rsidRPr="00FD576C">
        <w:rPr>
          <w:rFonts w:ascii="Century Gothic" w:eastAsia="Times New Roman" w:hAnsi="Century Gothic" w:cs="Arial"/>
          <w:lang w:eastAsia="en-GB"/>
        </w:rPr>
        <w:t xml:space="preserve">, </w:t>
      </w:r>
      <w:r w:rsidR="00B2518B" w:rsidRPr="00FD576C">
        <w:rPr>
          <w:rFonts w:ascii="Century Gothic" w:eastAsia="Times New Roman" w:hAnsi="Century Gothic" w:cs="Arial"/>
          <w:lang w:eastAsia="en-GB"/>
        </w:rPr>
        <w:t>an</w:t>
      </w:r>
      <w:r w:rsidR="005B5D60" w:rsidRPr="00FD576C">
        <w:rPr>
          <w:rFonts w:ascii="Century Gothic" w:eastAsia="Times New Roman" w:hAnsi="Century Gothic" w:cs="Arial"/>
          <w:lang w:eastAsia="en-GB"/>
        </w:rPr>
        <w:t xml:space="preserve"> often</w:t>
      </w:r>
      <w:r w:rsidR="00B2518B" w:rsidRPr="00FD576C">
        <w:rPr>
          <w:rFonts w:ascii="Century Gothic" w:eastAsia="Times New Roman" w:hAnsi="Century Gothic" w:cs="Arial"/>
          <w:lang w:eastAsia="en-GB"/>
        </w:rPr>
        <w:t xml:space="preserve"> emotional and challenging conversation to have with a financial advisor.  But given the prevalence of cancer - </w:t>
      </w:r>
      <w:r w:rsidR="0042730E" w:rsidRPr="00FD576C">
        <w:rPr>
          <w:rFonts w:ascii="Century Gothic" w:eastAsia="Times New Roman" w:hAnsi="Century Gothic" w:cs="Arial"/>
          <w:lang w:eastAsia="en-GB"/>
        </w:rPr>
        <w:t>a</w:t>
      </w:r>
      <w:r w:rsidR="00B2518B" w:rsidRPr="00FD576C">
        <w:rPr>
          <w:rFonts w:ascii="Century Gothic" w:eastAsia="Times New Roman" w:hAnsi="Century Gothic" w:cs="Arial"/>
          <w:lang w:eastAsia="en-GB"/>
        </w:rPr>
        <w:t xml:space="preserve"> leading cause of critical illness and disability insurance claims</w:t>
      </w:r>
      <w:r w:rsidR="00DE2D9D" w:rsidRPr="00FD576C">
        <w:rPr>
          <w:rFonts w:ascii="Century Gothic" w:eastAsia="Times New Roman" w:hAnsi="Century Gothic" w:cs="Arial"/>
          <w:lang w:eastAsia="en-GB"/>
        </w:rPr>
        <w:t xml:space="preserve"> - </w:t>
      </w:r>
      <w:r w:rsidR="00B2518B" w:rsidRPr="00FD576C">
        <w:rPr>
          <w:rFonts w:ascii="Century Gothic" w:eastAsia="Times New Roman" w:hAnsi="Century Gothic" w:cs="Arial"/>
          <w:lang w:eastAsia="en-GB"/>
        </w:rPr>
        <w:t>it’s an important conversation to have.</w:t>
      </w:r>
    </w:p>
    <w:p w:rsidR="00A859F5" w:rsidRPr="00FD576C" w:rsidRDefault="005B5D60" w:rsidP="00A859F5">
      <w:pPr>
        <w:autoSpaceDE w:val="0"/>
        <w:autoSpaceDN w:val="0"/>
        <w:adjustRightInd w:val="0"/>
        <w:spacing w:after="0" w:line="312" w:lineRule="auto"/>
        <w:jc w:val="both"/>
        <w:rPr>
          <w:rFonts w:ascii="Century Gothic" w:eastAsia="Batang" w:hAnsi="Century Gothic" w:cs="Arial"/>
        </w:rPr>
      </w:pPr>
      <w:r w:rsidRPr="00FD576C">
        <w:rPr>
          <w:rFonts w:ascii="Century Gothic" w:hAnsi="Century Gothic" w:cs="Arial"/>
        </w:rPr>
        <w:t>“</w:t>
      </w:r>
      <w:r w:rsidR="00A859F5" w:rsidRPr="00FD576C">
        <w:rPr>
          <w:rFonts w:ascii="Century Gothic" w:hAnsi="Century Gothic" w:cs="Arial"/>
        </w:rPr>
        <w:t xml:space="preserve">The escalating cost of healthcare and advanced </w:t>
      </w:r>
      <w:r w:rsidR="0042730E" w:rsidRPr="00FD576C">
        <w:rPr>
          <w:rFonts w:ascii="Century Gothic" w:hAnsi="Century Gothic" w:cs="Arial"/>
        </w:rPr>
        <w:t xml:space="preserve">cancer </w:t>
      </w:r>
      <w:r w:rsidR="00A859F5" w:rsidRPr="00FD576C">
        <w:rPr>
          <w:rFonts w:ascii="Century Gothic" w:hAnsi="Century Gothic" w:cs="Arial"/>
        </w:rPr>
        <w:t>treatment options make it essential to plan for your financial future. Unfortunately, none of us know what challenges lay further down the road, so the only way to secure your future is to make sure that you have a strong financial plan in place. Such a plan should consist of a variety of long term insurance products, including critical illness cover and disability income protection</w:t>
      </w:r>
      <w:r w:rsidRPr="00FD576C">
        <w:rPr>
          <w:rFonts w:ascii="Century Gothic" w:hAnsi="Century Gothic" w:cs="Arial"/>
        </w:rPr>
        <w:t>,” explains Andre</w:t>
      </w:r>
      <w:r w:rsidR="00A859F5" w:rsidRPr="00FD576C">
        <w:rPr>
          <w:rFonts w:ascii="Century Gothic" w:hAnsi="Century Gothic" w:cs="Arial"/>
        </w:rPr>
        <w:t>.</w:t>
      </w:r>
      <w:r w:rsidR="00A859F5" w:rsidRPr="00FD576C">
        <w:rPr>
          <w:rFonts w:ascii="Century Gothic" w:eastAsia="Batang" w:hAnsi="Century Gothic" w:cs="Arial"/>
        </w:rPr>
        <w:t xml:space="preserve"> </w:t>
      </w:r>
    </w:p>
    <w:p w:rsidR="00A859F5" w:rsidRPr="00FD576C" w:rsidRDefault="0005375C" w:rsidP="00A859F5">
      <w:pPr>
        <w:pStyle w:val="NormalWeb"/>
        <w:spacing w:line="312" w:lineRule="auto"/>
        <w:jc w:val="both"/>
        <w:rPr>
          <w:rFonts w:ascii="Century Gothic" w:hAnsi="Century Gothic" w:cs="Arial"/>
          <w:sz w:val="22"/>
          <w:szCs w:val="22"/>
          <w:lang w:val="en"/>
        </w:rPr>
      </w:pPr>
      <w:r w:rsidRPr="00FD576C">
        <w:rPr>
          <w:rFonts w:ascii="Century Gothic" w:hAnsi="Century Gothic" w:cs="Arial"/>
          <w:sz w:val="22"/>
          <w:szCs w:val="22"/>
          <w:shd w:val="clear" w:color="auto" w:fill="FFFFFF"/>
        </w:rPr>
        <w:lastRenderedPageBreak/>
        <w:t>Disability i</w:t>
      </w:r>
      <w:r w:rsidR="00A859F5" w:rsidRPr="00FD576C">
        <w:rPr>
          <w:rFonts w:ascii="Century Gothic" w:hAnsi="Century Gothic" w:cs="Arial"/>
          <w:sz w:val="22"/>
          <w:szCs w:val="22"/>
          <w:shd w:val="clear" w:color="auto" w:fill="FFFFFF"/>
        </w:rPr>
        <w:t>ncome protection will protect you for your</w:t>
      </w:r>
      <w:r w:rsidRPr="00FD576C">
        <w:rPr>
          <w:rFonts w:ascii="Century Gothic" w:hAnsi="Century Gothic" w:cs="Arial"/>
          <w:sz w:val="22"/>
          <w:szCs w:val="22"/>
          <w:shd w:val="clear" w:color="auto" w:fill="FFFFFF"/>
        </w:rPr>
        <w:t xml:space="preserve"> regular </w:t>
      </w:r>
      <w:r w:rsidR="00A859F5" w:rsidRPr="00FD576C">
        <w:rPr>
          <w:rFonts w:ascii="Century Gothic" w:hAnsi="Century Gothic" w:cs="Arial"/>
          <w:sz w:val="22"/>
          <w:szCs w:val="22"/>
          <w:shd w:val="clear" w:color="auto" w:fill="FFFFFF"/>
        </w:rPr>
        <w:t>monthly expenses</w:t>
      </w:r>
      <w:r w:rsidRPr="00FD576C">
        <w:rPr>
          <w:rFonts w:ascii="Century Gothic" w:hAnsi="Century Gothic" w:cs="Arial"/>
          <w:sz w:val="22"/>
          <w:szCs w:val="22"/>
          <w:shd w:val="clear" w:color="auto" w:fill="FFFFFF"/>
        </w:rPr>
        <w:t xml:space="preserve"> while you are unable to work</w:t>
      </w:r>
      <w:r w:rsidR="00A859F5" w:rsidRPr="00FD576C">
        <w:rPr>
          <w:rFonts w:ascii="Century Gothic" w:hAnsi="Century Gothic" w:cs="Arial"/>
          <w:sz w:val="22"/>
          <w:szCs w:val="22"/>
          <w:shd w:val="clear" w:color="auto" w:fill="FFFFFF"/>
        </w:rPr>
        <w:t xml:space="preserve">, while critical illness provides a lump sum for any major lifestyle adjustments or medical rehabilitation costs not covered under your medical aid.  </w:t>
      </w:r>
    </w:p>
    <w:p w:rsidR="00C5531A" w:rsidRPr="00FD576C" w:rsidRDefault="005B5D60" w:rsidP="00A859F5">
      <w:pPr>
        <w:autoSpaceDE w:val="0"/>
        <w:autoSpaceDN w:val="0"/>
        <w:adjustRightInd w:val="0"/>
        <w:spacing w:after="0" w:line="312" w:lineRule="auto"/>
        <w:jc w:val="both"/>
        <w:rPr>
          <w:rFonts w:ascii="Century Gothic" w:hAnsi="Century Gothic" w:cs="Arial"/>
        </w:rPr>
      </w:pPr>
      <w:r w:rsidRPr="00FD576C">
        <w:rPr>
          <w:rFonts w:ascii="Century Gothic" w:hAnsi="Century Gothic" w:cs="Arial"/>
        </w:rPr>
        <w:t>“</w:t>
      </w:r>
      <w:r w:rsidR="00C5531A" w:rsidRPr="00FD576C">
        <w:rPr>
          <w:rFonts w:ascii="Century Gothic" w:hAnsi="Century Gothic" w:cs="Arial"/>
        </w:rPr>
        <w:t>The costs of cancer treatment and the effect that contracting a critical illness can have on earning capacity, provide a good example of why it’s important to have a financial and healthcare plan in place. The formulation of this plan needs to be guided by the expertise of a professional advisor</w:t>
      </w:r>
      <w:r w:rsidRPr="00FD576C">
        <w:rPr>
          <w:rFonts w:ascii="Century Gothic" w:hAnsi="Century Gothic" w:cs="Arial"/>
        </w:rPr>
        <w:t>,” he adds</w:t>
      </w:r>
      <w:r w:rsidR="00C5531A" w:rsidRPr="00FD576C">
        <w:rPr>
          <w:rFonts w:ascii="Century Gothic" w:hAnsi="Century Gothic" w:cs="Arial"/>
        </w:rPr>
        <w:t>.</w:t>
      </w:r>
    </w:p>
    <w:p w:rsidR="00A859F5" w:rsidRPr="00FD576C" w:rsidRDefault="00A859F5" w:rsidP="00A859F5">
      <w:pPr>
        <w:autoSpaceDE w:val="0"/>
        <w:autoSpaceDN w:val="0"/>
        <w:adjustRightInd w:val="0"/>
        <w:spacing w:after="0" w:line="312" w:lineRule="auto"/>
        <w:jc w:val="both"/>
        <w:rPr>
          <w:rFonts w:ascii="Century Gothic" w:hAnsi="Century Gothic" w:cs="Arial"/>
        </w:rPr>
      </w:pPr>
    </w:p>
    <w:p w:rsidR="00F445CC" w:rsidRPr="00FD576C" w:rsidRDefault="00F445CC" w:rsidP="00A859F5">
      <w:pPr>
        <w:autoSpaceDE w:val="0"/>
        <w:autoSpaceDN w:val="0"/>
        <w:adjustRightInd w:val="0"/>
        <w:spacing w:after="0" w:line="312" w:lineRule="auto"/>
        <w:jc w:val="both"/>
        <w:rPr>
          <w:rFonts w:ascii="Century Gothic" w:hAnsi="Century Gothic" w:cs="Arial"/>
          <w:b/>
          <w:bCs/>
        </w:rPr>
      </w:pPr>
      <w:r w:rsidRPr="00FD576C">
        <w:rPr>
          <w:rFonts w:ascii="Century Gothic" w:hAnsi="Century Gothic" w:cs="Arial"/>
          <w:b/>
          <w:bCs/>
        </w:rPr>
        <w:t>Early detection is good news, right?</w:t>
      </w:r>
    </w:p>
    <w:p w:rsidR="00D12CC3" w:rsidRPr="00FD576C" w:rsidRDefault="005B5D60" w:rsidP="00A859F5">
      <w:pPr>
        <w:spacing w:line="312" w:lineRule="auto"/>
        <w:rPr>
          <w:rFonts w:ascii="Century Gothic" w:hAnsi="Century Gothic" w:cs="Arial"/>
        </w:rPr>
      </w:pPr>
      <w:r w:rsidRPr="00FD576C">
        <w:rPr>
          <w:rFonts w:ascii="Century Gothic" w:hAnsi="Century Gothic" w:cs="Arial"/>
        </w:rPr>
        <w:t>“</w:t>
      </w:r>
      <w:r w:rsidR="0005375C" w:rsidRPr="00FD576C">
        <w:rPr>
          <w:rFonts w:ascii="Century Gothic" w:hAnsi="Century Gothic" w:cs="Arial"/>
        </w:rPr>
        <w:t>Hollard Life’s own claims experience is that of a</w:t>
      </w:r>
      <w:r w:rsidR="00D12CC3" w:rsidRPr="00FD576C">
        <w:rPr>
          <w:rFonts w:ascii="Century Gothic" w:hAnsi="Century Gothic" w:cs="Arial"/>
        </w:rPr>
        <w:t xml:space="preserve">n increase in early cancer claims, particularly for prostate cancers.  </w:t>
      </w:r>
      <w:r w:rsidRPr="00FD576C">
        <w:rPr>
          <w:rFonts w:ascii="Century Gothic" w:hAnsi="Century Gothic" w:cs="Arial"/>
        </w:rPr>
        <w:t>Our c</w:t>
      </w:r>
      <w:r w:rsidR="00D12CC3" w:rsidRPr="00FD576C">
        <w:rPr>
          <w:rFonts w:ascii="Century Gothic" w:hAnsi="Century Gothic" w:cs="Arial"/>
        </w:rPr>
        <w:t>laims statistics show that there are more claims for stage 1 and 2 cancers, and a decline in claims for stage 3 and 4 cancers. This trend is also reflected in reinsurance studies on early cancer claims.  Reinsurance statistics for Africa from 2006 and 2008 show that of the total claims in males, 45% were for c</w:t>
      </w:r>
      <w:r w:rsidR="0005375C" w:rsidRPr="00FD576C">
        <w:rPr>
          <w:rFonts w:ascii="Century Gothic" w:hAnsi="Century Gothic" w:cs="Arial"/>
        </w:rPr>
        <w:t>ancers at stage 1 and lower, 18</w:t>
      </w:r>
      <w:r w:rsidR="00D12CC3" w:rsidRPr="00FD576C">
        <w:rPr>
          <w:rFonts w:ascii="Century Gothic" w:hAnsi="Century Gothic" w:cs="Arial"/>
        </w:rPr>
        <w:t>% for stage 2 cancers, and 37% for stage 3 and 4</w:t>
      </w:r>
      <w:r w:rsidRPr="00FD576C">
        <w:rPr>
          <w:rFonts w:ascii="Century Gothic" w:hAnsi="Century Gothic" w:cs="Arial"/>
        </w:rPr>
        <w:t>,” explains Susan Gonnerma</w:t>
      </w:r>
      <w:r w:rsidR="00DE2D9D" w:rsidRPr="00FD576C">
        <w:rPr>
          <w:rFonts w:ascii="Century Gothic" w:hAnsi="Century Gothic" w:cs="Arial"/>
        </w:rPr>
        <w:t>n</w:t>
      </w:r>
      <w:r w:rsidRPr="00FD576C">
        <w:rPr>
          <w:rFonts w:ascii="Century Gothic" w:hAnsi="Century Gothic" w:cs="Arial"/>
        </w:rPr>
        <w:t>n</w:t>
      </w:r>
      <w:r w:rsidR="00DE2D9D" w:rsidRPr="00FD576C">
        <w:rPr>
          <w:rFonts w:ascii="Century Gothic" w:hAnsi="Century Gothic" w:cs="Arial"/>
        </w:rPr>
        <w:t xml:space="preserve">.  </w:t>
      </w:r>
    </w:p>
    <w:p w:rsidR="00B2518B" w:rsidRPr="00FD576C" w:rsidRDefault="00B2518B" w:rsidP="00A859F5">
      <w:pPr>
        <w:spacing w:line="312" w:lineRule="auto"/>
        <w:rPr>
          <w:rFonts w:ascii="Century Gothic" w:hAnsi="Century Gothic" w:cs="Arial"/>
        </w:rPr>
      </w:pPr>
      <w:r w:rsidRPr="00FD576C">
        <w:rPr>
          <w:rFonts w:ascii="Century Gothic" w:hAnsi="Century Gothic" w:cs="Arial"/>
        </w:rPr>
        <w:t>For many patients an early diagnosis, coupled with treatment, means that they can look forward to a standard life expectancy.</w:t>
      </w:r>
      <w:r w:rsidR="00F445CC" w:rsidRPr="00FD576C">
        <w:rPr>
          <w:rFonts w:ascii="Century Gothic" w:hAnsi="Century Gothic" w:cs="Arial"/>
        </w:rPr>
        <w:t xml:space="preserve">  </w:t>
      </w:r>
      <w:r w:rsidRPr="00FD576C">
        <w:rPr>
          <w:rFonts w:ascii="Century Gothic" w:hAnsi="Century Gothic" w:cs="Arial"/>
        </w:rPr>
        <w:t>Surely this is good news, right?  It depends.</w:t>
      </w:r>
    </w:p>
    <w:p w:rsidR="00F445CC" w:rsidRPr="00FD576C" w:rsidRDefault="00B2518B" w:rsidP="00A859F5">
      <w:pPr>
        <w:spacing w:line="312" w:lineRule="auto"/>
        <w:rPr>
          <w:rFonts w:ascii="Century Gothic" w:eastAsia="Times New Roman" w:hAnsi="Century Gothic" w:cs="Arial"/>
          <w:lang w:eastAsia="en-GB"/>
        </w:rPr>
      </w:pPr>
      <w:r w:rsidRPr="00FD576C">
        <w:rPr>
          <w:rFonts w:ascii="Century Gothic" w:hAnsi="Century Gothic" w:cs="Arial"/>
        </w:rPr>
        <w:t xml:space="preserve">From a health and recovery point of view, you and your loved ones will be relieved at the prospects for a full recovery.  </w:t>
      </w:r>
      <w:r w:rsidRPr="00FD576C">
        <w:rPr>
          <w:rFonts w:ascii="Century Gothic" w:eastAsia="Times New Roman" w:hAnsi="Century Gothic" w:cs="Arial"/>
          <w:lang w:eastAsia="en-GB"/>
        </w:rPr>
        <w:t xml:space="preserve">Modern medical advances make it easier to detect and successfully treat cancer before it becomes invasive. </w:t>
      </w:r>
    </w:p>
    <w:p w:rsidR="00D12CC3" w:rsidRPr="00FD576C" w:rsidRDefault="00DE2D9D" w:rsidP="00A859F5">
      <w:pPr>
        <w:spacing w:line="312" w:lineRule="auto"/>
        <w:rPr>
          <w:rFonts w:ascii="Century Gothic" w:hAnsi="Century Gothic" w:cs="Arial"/>
        </w:rPr>
      </w:pPr>
      <w:r w:rsidRPr="00FD576C">
        <w:rPr>
          <w:rFonts w:ascii="Century Gothic" w:hAnsi="Century Gothic" w:cs="Arial"/>
        </w:rPr>
        <w:t xml:space="preserve">However, </w:t>
      </w:r>
      <w:r w:rsidR="0042730E" w:rsidRPr="00FD576C">
        <w:rPr>
          <w:rFonts w:ascii="Century Gothic" w:hAnsi="Century Gothic" w:cs="Arial"/>
        </w:rPr>
        <w:t>Andre Froneman explains the early detection financial conundrum:  “E</w:t>
      </w:r>
      <w:r w:rsidR="00B2518B" w:rsidRPr="00FD576C">
        <w:rPr>
          <w:rFonts w:ascii="Century Gothic" w:hAnsi="Century Gothic" w:cs="Arial"/>
        </w:rPr>
        <w:t>arly detection doesn’t necessarily reduce the unexpected cost of treatment.</w:t>
      </w:r>
      <w:r w:rsidR="00B2518B" w:rsidRPr="00FD576C">
        <w:rPr>
          <w:rFonts w:ascii="Century Gothic" w:eastAsia="Times New Roman" w:hAnsi="Century Gothic" w:cs="Arial"/>
          <w:lang w:eastAsia="en-GB"/>
        </w:rPr>
        <w:t xml:space="preserve"> </w:t>
      </w:r>
      <w:r w:rsidR="00B2518B" w:rsidRPr="00FD576C">
        <w:rPr>
          <w:rFonts w:ascii="Century Gothic" w:hAnsi="Century Gothic" w:cs="Arial"/>
        </w:rPr>
        <w:t xml:space="preserve">You could face serious financial repercussions because </w:t>
      </w:r>
      <w:r w:rsidR="008244B3" w:rsidRPr="00FD576C">
        <w:rPr>
          <w:rFonts w:ascii="Century Gothic" w:hAnsi="Century Gothic" w:cs="Arial"/>
        </w:rPr>
        <w:t xml:space="preserve">most </w:t>
      </w:r>
      <w:r w:rsidR="00B2518B" w:rsidRPr="00FD576C">
        <w:rPr>
          <w:rFonts w:ascii="Century Gothic" w:hAnsi="Century Gothic" w:cs="Arial"/>
        </w:rPr>
        <w:t>critical illness polic</w:t>
      </w:r>
      <w:r w:rsidR="008244B3" w:rsidRPr="00FD576C">
        <w:rPr>
          <w:rFonts w:ascii="Century Gothic" w:hAnsi="Century Gothic" w:cs="Arial"/>
        </w:rPr>
        <w:t>ies</w:t>
      </w:r>
      <w:r w:rsidR="00B2518B" w:rsidRPr="00FD576C">
        <w:rPr>
          <w:rFonts w:ascii="Century Gothic" w:hAnsi="Century Gothic" w:cs="Arial"/>
        </w:rPr>
        <w:t xml:space="preserve"> do</w:t>
      </w:r>
      <w:r w:rsidR="008244B3" w:rsidRPr="00FD576C">
        <w:rPr>
          <w:rFonts w:ascii="Century Gothic" w:hAnsi="Century Gothic" w:cs="Arial"/>
        </w:rPr>
        <w:t xml:space="preserve"> not </w:t>
      </w:r>
      <w:r w:rsidR="00B2518B" w:rsidRPr="00FD576C">
        <w:rPr>
          <w:rFonts w:ascii="Century Gothic" w:hAnsi="Century Gothic" w:cs="Arial"/>
        </w:rPr>
        <w:t xml:space="preserve">cover you for early stage cancer.  </w:t>
      </w:r>
      <w:r w:rsidR="00D12CC3" w:rsidRPr="00FD576C">
        <w:rPr>
          <w:rFonts w:ascii="Century Gothic" w:hAnsi="Century Gothic" w:cs="Arial"/>
        </w:rPr>
        <w:t>C</w:t>
      </w:r>
      <w:r w:rsidR="00F445CC" w:rsidRPr="00FD576C">
        <w:rPr>
          <w:rFonts w:ascii="Century Gothic" w:hAnsi="Century Gothic" w:cs="Arial"/>
        </w:rPr>
        <w:t xml:space="preserve">hances are that if you have critical illness cover, even comprehensive cover, an early cancer claim where the cancer is in situ (localised and not invading surrounding tissue) or pre-malignant, will be excluded under the policy definitions.    </w:t>
      </w:r>
      <w:r w:rsidR="0005375C" w:rsidRPr="00FD576C">
        <w:rPr>
          <w:rFonts w:ascii="Century Gothic" w:hAnsi="Century Gothic" w:cs="Arial"/>
        </w:rPr>
        <w:t>But the reality is that screening tests for early cancer are just as onerous and expensive as those for more advanced stage cancer, and the diagnosis is no less emotionally devastating.</w:t>
      </w:r>
      <w:r w:rsidR="008244B3" w:rsidRPr="00FD576C">
        <w:rPr>
          <w:rFonts w:ascii="Century Gothic" w:hAnsi="Century Gothic" w:cs="Arial"/>
        </w:rPr>
        <w:t xml:space="preserve"> </w:t>
      </w:r>
    </w:p>
    <w:p w:rsidR="00F445CC" w:rsidRPr="00FD576C" w:rsidRDefault="0042730E" w:rsidP="00A859F5">
      <w:pPr>
        <w:spacing w:line="312" w:lineRule="auto"/>
        <w:rPr>
          <w:rFonts w:ascii="Century Gothic" w:hAnsi="Century Gothic" w:cs="Arial"/>
        </w:rPr>
      </w:pPr>
      <w:r w:rsidRPr="00FD576C">
        <w:rPr>
          <w:rFonts w:ascii="Century Gothic" w:hAnsi="Century Gothic" w:cs="Arial"/>
        </w:rPr>
        <w:t>“</w:t>
      </w:r>
      <w:r w:rsidR="008244B3" w:rsidRPr="00FD576C">
        <w:rPr>
          <w:rFonts w:ascii="Century Gothic" w:hAnsi="Century Gothic" w:cs="Arial"/>
        </w:rPr>
        <w:t>Y</w:t>
      </w:r>
      <w:r w:rsidR="00D12CC3" w:rsidRPr="00FD576C">
        <w:rPr>
          <w:rFonts w:ascii="Century Gothic" w:hAnsi="Century Gothic" w:cs="Arial"/>
        </w:rPr>
        <w:t xml:space="preserve">ou should never be penalised for being proactive about your health, </w:t>
      </w:r>
      <w:r w:rsidR="008244B3" w:rsidRPr="00FD576C">
        <w:rPr>
          <w:rFonts w:ascii="Century Gothic" w:hAnsi="Century Gothic" w:cs="Arial"/>
        </w:rPr>
        <w:t xml:space="preserve">which is why </w:t>
      </w:r>
      <w:r w:rsidR="00F445CC" w:rsidRPr="00FD576C">
        <w:rPr>
          <w:rFonts w:ascii="Century Gothic" w:hAnsi="Century Gothic" w:cs="Arial"/>
        </w:rPr>
        <w:t xml:space="preserve">Hollard Life’s Early Cancer Cover </w:t>
      </w:r>
      <w:r w:rsidR="00D12CC3" w:rsidRPr="00FD576C">
        <w:rPr>
          <w:rFonts w:ascii="Century Gothic" w:hAnsi="Century Gothic" w:cs="Arial"/>
        </w:rPr>
        <w:t xml:space="preserve">provides </w:t>
      </w:r>
      <w:r w:rsidR="008244B3" w:rsidRPr="00FD576C">
        <w:rPr>
          <w:rFonts w:ascii="Century Gothic" w:hAnsi="Century Gothic" w:cs="Arial"/>
        </w:rPr>
        <w:t xml:space="preserve">protection </w:t>
      </w:r>
      <w:r w:rsidR="00D12CC3" w:rsidRPr="00FD576C">
        <w:rPr>
          <w:rFonts w:ascii="Century Gothic" w:hAnsi="Century Gothic" w:cs="Arial"/>
        </w:rPr>
        <w:t xml:space="preserve">should you be diagnosed with a defined malignant tumour that has not invaded surrounding tissue. It </w:t>
      </w:r>
      <w:r w:rsidR="00F445CC" w:rsidRPr="00FD576C">
        <w:rPr>
          <w:rFonts w:ascii="Century Gothic" w:hAnsi="Century Gothic" w:cs="Arial"/>
        </w:rPr>
        <w:t>is designed as an ancillary benefit to a client’s existing Hollard critical illness benefit. It covers 17 carcinoma in situ events, which are excluded from critical illness benefits.  It provides a sum assured of up to R100 000 - 50% payable on diagnosis with treatment and 100% if organ removal is required.</w:t>
      </w:r>
      <w:r w:rsidRPr="00FD576C">
        <w:rPr>
          <w:rFonts w:ascii="Century Gothic" w:hAnsi="Century Gothic" w:cs="Arial"/>
        </w:rPr>
        <w:t>”</w:t>
      </w:r>
      <w:r w:rsidR="00F445CC" w:rsidRPr="00FD576C">
        <w:rPr>
          <w:rFonts w:ascii="Century Gothic" w:hAnsi="Century Gothic" w:cs="Arial"/>
        </w:rPr>
        <w:t xml:space="preserve">   </w:t>
      </w:r>
    </w:p>
    <w:p w:rsidR="0042730E" w:rsidRPr="00FD576C" w:rsidRDefault="0042730E" w:rsidP="0042730E">
      <w:pPr>
        <w:spacing w:line="240" w:lineRule="auto"/>
        <w:ind w:left="720" w:hanging="720"/>
        <w:rPr>
          <w:rFonts w:ascii="Century Gothic" w:hAnsi="Century Gothic" w:cs="Arial"/>
          <w:b/>
        </w:rPr>
      </w:pPr>
      <w:r w:rsidRPr="00FD576C">
        <w:rPr>
          <w:rFonts w:ascii="Century Gothic" w:hAnsi="Century Gothic" w:cs="Arial"/>
          <w:b/>
        </w:rPr>
        <w:t>Commit to annual health check-ups and get financially fit</w:t>
      </w:r>
    </w:p>
    <w:p w:rsidR="0042730E" w:rsidRPr="00FD576C" w:rsidRDefault="00037489" w:rsidP="00A859F5">
      <w:pPr>
        <w:pStyle w:val="NormalWeb"/>
        <w:shd w:val="clear" w:color="auto" w:fill="FFFFFF"/>
        <w:spacing w:before="0" w:beforeAutospacing="0" w:after="150" w:afterAutospacing="0" w:line="312" w:lineRule="auto"/>
        <w:rPr>
          <w:rFonts w:ascii="Century Gothic" w:hAnsi="Century Gothic" w:cs="Arial"/>
          <w:sz w:val="22"/>
          <w:szCs w:val="22"/>
        </w:rPr>
      </w:pPr>
      <w:r w:rsidRPr="00FD576C">
        <w:rPr>
          <w:rFonts w:ascii="Century Gothic" w:hAnsi="Century Gothic" w:cs="Arial"/>
          <w:sz w:val="22"/>
          <w:szCs w:val="22"/>
        </w:rPr>
        <w:t>I</w:t>
      </w:r>
      <w:r w:rsidR="00B307EB" w:rsidRPr="00FD576C">
        <w:rPr>
          <w:rFonts w:ascii="Century Gothic" w:hAnsi="Century Gothic" w:cs="Arial"/>
          <w:sz w:val="22"/>
          <w:szCs w:val="22"/>
        </w:rPr>
        <w:t xml:space="preserve">f you happen to behold the spectacle of thousands of men tackling the Hollard Daredevil run, be reminded of the important message they carry – male cancers can be beaten if detected early, so get those annual health check-ups in place.  Finally, talk to your financial advisor about getting financially fit to handle whatever crisis life may throw at you – and know that if cancer is in your future, the only thing you will need to worry about is your return to health.    </w:t>
      </w:r>
    </w:p>
    <w:p w:rsidR="00037489" w:rsidRPr="00FD576C" w:rsidRDefault="00037489" w:rsidP="00A859F5">
      <w:pPr>
        <w:pStyle w:val="NormalWeb"/>
        <w:shd w:val="clear" w:color="auto" w:fill="FFFFFF"/>
        <w:spacing w:before="0" w:beforeAutospacing="0" w:after="150" w:afterAutospacing="0" w:line="312" w:lineRule="auto"/>
        <w:rPr>
          <w:rFonts w:ascii="Century Gothic" w:hAnsi="Century Gothic" w:cs="Arial"/>
          <w:sz w:val="22"/>
          <w:szCs w:val="22"/>
        </w:rPr>
      </w:pPr>
    </w:p>
    <w:p w:rsidR="00037489" w:rsidRPr="00FD576C" w:rsidRDefault="00037489" w:rsidP="00A859F5">
      <w:pPr>
        <w:pStyle w:val="NormalWeb"/>
        <w:pBdr>
          <w:bottom w:val="single" w:sz="12" w:space="1" w:color="auto"/>
        </w:pBdr>
        <w:shd w:val="clear" w:color="auto" w:fill="FFFFFF"/>
        <w:spacing w:before="0" w:beforeAutospacing="0" w:after="150" w:afterAutospacing="0" w:line="312" w:lineRule="auto"/>
        <w:rPr>
          <w:rFonts w:ascii="Century Gothic" w:hAnsi="Century Gothic" w:cs="Arial"/>
          <w:b/>
          <w:sz w:val="22"/>
          <w:szCs w:val="22"/>
        </w:rPr>
      </w:pPr>
      <w:r w:rsidRPr="00FD576C">
        <w:rPr>
          <w:rFonts w:ascii="Century Gothic" w:hAnsi="Century Gothic" w:cs="Arial"/>
          <w:b/>
          <w:sz w:val="22"/>
          <w:szCs w:val="22"/>
        </w:rPr>
        <w:t>Ends…</w:t>
      </w:r>
    </w:p>
    <w:p w:rsidR="00037489" w:rsidRPr="00FD576C" w:rsidRDefault="00037489" w:rsidP="00037489">
      <w:pPr>
        <w:autoSpaceDE w:val="0"/>
        <w:autoSpaceDN w:val="0"/>
        <w:snapToGrid w:val="0"/>
        <w:spacing w:line="360" w:lineRule="auto"/>
        <w:jc w:val="both"/>
        <w:rPr>
          <w:rFonts w:ascii="Century Gothic" w:hAnsi="Century Gothic" w:cs="Arial"/>
        </w:rPr>
      </w:pPr>
      <w:r w:rsidRPr="00FD576C">
        <w:rPr>
          <w:rFonts w:ascii="Century Gothic" w:hAnsi="Century Gothic" w:cs="Arial"/>
          <w:b/>
          <w:bCs/>
        </w:rPr>
        <w:t xml:space="preserve">Issued by:                  </w:t>
      </w:r>
      <w:r w:rsidRPr="00FD576C">
        <w:rPr>
          <w:rFonts w:ascii="Century Gothic" w:hAnsi="Century Gothic" w:cs="Arial"/>
        </w:rPr>
        <w:t>Teresa Settas Communications - Teresa Settas</w:t>
      </w:r>
    </w:p>
    <w:p w:rsidR="00037489" w:rsidRPr="00FD576C" w:rsidRDefault="00037489" w:rsidP="00037489">
      <w:pPr>
        <w:autoSpaceDE w:val="0"/>
        <w:autoSpaceDN w:val="0"/>
        <w:snapToGrid w:val="0"/>
        <w:spacing w:line="360" w:lineRule="auto"/>
        <w:ind w:left="1440" w:firstLine="720"/>
        <w:jc w:val="both"/>
        <w:rPr>
          <w:rFonts w:ascii="Century Gothic" w:hAnsi="Century Gothic" w:cs="Arial"/>
        </w:rPr>
      </w:pPr>
      <w:r w:rsidRPr="00FD576C">
        <w:rPr>
          <w:rFonts w:ascii="Century Gothic" w:hAnsi="Century Gothic" w:cs="Arial"/>
        </w:rPr>
        <w:t xml:space="preserve">(011) 894 2767 or 082 653 9935 or </w:t>
      </w:r>
      <w:hyperlink r:id="rId7" w:history="1">
        <w:r w:rsidRPr="00FD576C">
          <w:rPr>
            <w:rStyle w:val="Hyperlink"/>
            <w:rFonts w:ascii="Century Gothic" w:hAnsi="Century Gothic" w:cs="Arial"/>
          </w:rPr>
          <w:t>teresa@tscommunications.co.za</w:t>
        </w:r>
      </w:hyperlink>
    </w:p>
    <w:p w:rsidR="00037489" w:rsidRPr="00FD576C" w:rsidRDefault="00037489" w:rsidP="00037489">
      <w:pPr>
        <w:autoSpaceDE w:val="0"/>
        <w:autoSpaceDN w:val="0"/>
        <w:snapToGrid w:val="0"/>
        <w:spacing w:line="360" w:lineRule="auto"/>
        <w:jc w:val="both"/>
        <w:rPr>
          <w:rFonts w:ascii="Century Gothic" w:hAnsi="Century Gothic" w:cs="Arial"/>
        </w:rPr>
      </w:pPr>
      <w:r w:rsidRPr="00FD576C">
        <w:rPr>
          <w:rFonts w:ascii="Century Gothic" w:hAnsi="Century Gothic" w:cs="Arial"/>
          <w:b/>
          <w:bCs/>
        </w:rPr>
        <w:t>On behalf of:</w:t>
      </w:r>
      <w:r w:rsidRPr="00FD576C">
        <w:rPr>
          <w:rFonts w:ascii="Century Gothic" w:hAnsi="Century Gothic" w:cs="Arial"/>
        </w:rPr>
        <w:t>             Lisa Linfield</w:t>
      </w:r>
    </w:p>
    <w:p w:rsidR="00037489" w:rsidRPr="00FD576C" w:rsidRDefault="00037489" w:rsidP="00037489">
      <w:pPr>
        <w:autoSpaceDE w:val="0"/>
        <w:autoSpaceDN w:val="0"/>
        <w:snapToGrid w:val="0"/>
        <w:spacing w:line="360" w:lineRule="auto"/>
        <w:jc w:val="both"/>
        <w:rPr>
          <w:rFonts w:ascii="Century Gothic" w:hAnsi="Century Gothic" w:cs="Arial"/>
        </w:rPr>
      </w:pPr>
      <w:r w:rsidRPr="00FD576C">
        <w:rPr>
          <w:rFonts w:ascii="Century Gothic" w:hAnsi="Century Gothic" w:cs="Arial"/>
        </w:rPr>
        <w:tab/>
      </w:r>
      <w:r w:rsidRPr="00FD576C">
        <w:rPr>
          <w:rFonts w:ascii="Century Gothic" w:hAnsi="Century Gothic" w:cs="Arial"/>
        </w:rPr>
        <w:tab/>
      </w:r>
      <w:r w:rsidRPr="00FD576C">
        <w:rPr>
          <w:rFonts w:ascii="Century Gothic" w:hAnsi="Century Gothic" w:cs="Arial"/>
        </w:rPr>
        <w:tab/>
        <w:t xml:space="preserve">(011) 547 7010 or </w:t>
      </w:r>
      <w:hyperlink r:id="rId8" w:history="1">
        <w:r w:rsidRPr="00FD576C">
          <w:rPr>
            <w:rStyle w:val="Hyperlink"/>
            <w:rFonts w:ascii="Century Gothic" w:hAnsi="Century Gothic" w:cs="Arial"/>
          </w:rPr>
          <w:t>LisaL@Hollard.co.za</w:t>
        </w:r>
      </w:hyperlink>
    </w:p>
    <w:p w:rsidR="00037489" w:rsidRPr="00FD576C" w:rsidRDefault="00037489" w:rsidP="00037489">
      <w:pPr>
        <w:autoSpaceDE w:val="0"/>
        <w:autoSpaceDN w:val="0"/>
        <w:snapToGrid w:val="0"/>
        <w:spacing w:line="360" w:lineRule="auto"/>
        <w:jc w:val="both"/>
        <w:rPr>
          <w:rFonts w:ascii="Century Gothic" w:hAnsi="Century Gothic" w:cs="Arial"/>
        </w:rPr>
      </w:pPr>
      <w:r w:rsidRPr="00FD576C">
        <w:rPr>
          <w:rFonts w:ascii="Century Gothic" w:hAnsi="Century Gothic" w:cs="Arial"/>
          <w:b/>
          <w:bCs/>
        </w:rPr>
        <w:t>Date:</w:t>
      </w:r>
      <w:r w:rsidRPr="00FD576C">
        <w:rPr>
          <w:rFonts w:ascii="Century Gothic" w:hAnsi="Century Gothic" w:cs="Arial"/>
        </w:rPr>
        <w:t xml:space="preserve">                          Jan 2015 </w:t>
      </w:r>
    </w:p>
    <w:p w:rsidR="00037489" w:rsidRPr="00FD576C" w:rsidRDefault="00037489" w:rsidP="00A859F5">
      <w:pPr>
        <w:pStyle w:val="NormalWeb"/>
        <w:shd w:val="clear" w:color="auto" w:fill="FFFFFF"/>
        <w:spacing w:before="0" w:beforeAutospacing="0" w:after="150" w:afterAutospacing="0" w:line="312" w:lineRule="auto"/>
        <w:rPr>
          <w:rFonts w:ascii="Century Gothic" w:hAnsi="Century Gothic" w:cs="Arial"/>
          <w:sz w:val="22"/>
          <w:szCs w:val="22"/>
        </w:rPr>
      </w:pPr>
    </w:p>
    <w:p w:rsidR="0042730E" w:rsidRPr="00FD576C" w:rsidRDefault="0042730E" w:rsidP="00A859F5">
      <w:pPr>
        <w:pStyle w:val="NormalWeb"/>
        <w:shd w:val="clear" w:color="auto" w:fill="FFFFFF"/>
        <w:spacing w:before="0" w:beforeAutospacing="0" w:after="150" w:afterAutospacing="0" w:line="312" w:lineRule="auto"/>
        <w:rPr>
          <w:rFonts w:ascii="Century Gothic" w:hAnsi="Century Gothic" w:cs="Arial"/>
          <w:sz w:val="22"/>
          <w:szCs w:val="22"/>
        </w:rPr>
      </w:pPr>
    </w:p>
    <w:sectPr w:rsidR="0042730E" w:rsidRPr="00FD576C" w:rsidSect="00FD57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EB" w:rsidRDefault="00B307EB" w:rsidP="00B307EB">
      <w:pPr>
        <w:spacing w:after="0" w:line="240" w:lineRule="auto"/>
      </w:pPr>
      <w:r>
        <w:separator/>
      </w:r>
    </w:p>
  </w:endnote>
  <w:endnote w:type="continuationSeparator" w:id="0">
    <w:p w:rsidR="00B307EB" w:rsidRDefault="00B307EB" w:rsidP="00B3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EB" w:rsidRDefault="00B307EB" w:rsidP="00B307EB">
      <w:pPr>
        <w:spacing w:after="0" w:line="240" w:lineRule="auto"/>
      </w:pPr>
      <w:r>
        <w:separator/>
      </w:r>
    </w:p>
  </w:footnote>
  <w:footnote w:type="continuationSeparator" w:id="0">
    <w:p w:rsidR="00B307EB" w:rsidRDefault="00B307EB" w:rsidP="00B30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80"/>
    <w:rsid w:val="00037489"/>
    <w:rsid w:val="0005375C"/>
    <w:rsid w:val="00271E76"/>
    <w:rsid w:val="003A5E80"/>
    <w:rsid w:val="0042730E"/>
    <w:rsid w:val="005B5D60"/>
    <w:rsid w:val="005E2CB5"/>
    <w:rsid w:val="00621B5E"/>
    <w:rsid w:val="00786552"/>
    <w:rsid w:val="008244B3"/>
    <w:rsid w:val="008B2D40"/>
    <w:rsid w:val="009415D2"/>
    <w:rsid w:val="00A65B14"/>
    <w:rsid w:val="00A859F5"/>
    <w:rsid w:val="00B2518B"/>
    <w:rsid w:val="00B307EB"/>
    <w:rsid w:val="00BB428D"/>
    <w:rsid w:val="00C5531A"/>
    <w:rsid w:val="00C929BA"/>
    <w:rsid w:val="00D12CC3"/>
    <w:rsid w:val="00DE2D9D"/>
    <w:rsid w:val="00F140FE"/>
    <w:rsid w:val="00F445CC"/>
    <w:rsid w:val="00F75C66"/>
    <w:rsid w:val="00F77EE8"/>
    <w:rsid w:val="00FD57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5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3A5E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80"/>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unhideWhenUsed/>
    <w:rsid w:val="003A5E8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1">
    <w:name w:val="table-1"/>
    <w:basedOn w:val="Normal"/>
    <w:rsid w:val="003A5E8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3A5E80"/>
  </w:style>
  <w:style w:type="character" w:styleId="Hyperlink">
    <w:name w:val="Hyperlink"/>
    <w:basedOn w:val="DefaultParagraphFont"/>
    <w:uiPriority w:val="99"/>
    <w:semiHidden/>
    <w:unhideWhenUsed/>
    <w:rsid w:val="003A5E80"/>
    <w:rPr>
      <w:color w:val="0000FF"/>
      <w:u w:val="single"/>
    </w:rPr>
  </w:style>
  <w:style w:type="character" w:customStyle="1" w:styleId="Heading2Char">
    <w:name w:val="Heading 2 Char"/>
    <w:basedOn w:val="DefaultParagraphFont"/>
    <w:link w:val="Heading2"/>
    <w:uiPriority w:val="9"/>
    <w:semiHidden/>
    <w:rsid w:val="003A5E8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5E80"/>
    <w:rPr>
      <w:b/>
      <w:bCs/>
    </w:rPr>
  </w:style>
  <w:style w:type="character" w:customStyle="1" w:styleId="dd-page-byline">
    <w:name w:val="dd-page-byline"/>
    <w:basedOn w:val="DefaultParagraphFont"/>
    <w:rsid w:val="00786552"/>
  </w:style>
  <w:style w:type="paragraph" w:styleId="Header">
    <w:name w:val="header"/>
    <w:basedOn w:val="Normal"/>
    <w:link w:val="HeaderChar"/>
    <w:uiPriority w:val="99"/>
    <w:unhideWhenUsed/>
    <w:rsid w:val="00B30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7EB"/>
  </w:style>
  <w:style w:type="paragraph" w:styleId="Footer">
    <w:name w:val="footer"/>
    <w:basedOn w:val="Normal"/>
    <w:link w:val="FooterChar"/>
    <w:uiPriority w:val="99"/>
    <w:unhideWhenUsed/>
    <w:rsid w:val="00B30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7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5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next w:val="Normal"/>
    <w:link w:val="Heading2Char"/>
    <w:uiPriority w:val="9"/>
    <w:semiHidden/>
    <w:unhideWhenUsed/>
    <w:qFormat/>
    <w:rsid w:val="003A5E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80"/>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unhideWhenUsed/>
    <w:rsid w:val="003A5E8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able-1">
    <w:name w:val="table-1"/>
    <w:basedOn w:val="Normal"/>
    <w:rsid w:val="003A5E8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3A5E80"/>
  </w:style>
  <w:style w:type="character" w:styleId="Hyperlink">
    <w:name w:val="Hyperlink"/>
    <w:basedOn w:val="DefaultParagraphFont"/>
    <w:uiPriority w:val="99"/>
    <w:semiHidden/>
    <w:unhideWhenUsed/>
    <w:rsid w:val="003A5E80"/>
    <w:rPr>
      <w:color w:val="0000FF"/>
      <w:u w:val="single"/>
    </w:rPr>
  </w:style>
  <w:style w:type="character" w:customStyle="1" w:styleId="Heading2Char">
    <w:name w:val="Heading 2 Char"/>
    <w:basedOn w:val="DefaultParagraphFont"/>
    <w:link w:val="Heading2"/>
    <w:uiPriority w:val="9"/>
    <w:semiHidden/>
    <w:rsid w:val="003A5E8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5E80"/>
    <w:rPr>
      <w:b/>
      <w:bCs/>
    </w:rPr>
  </w:style>
  <w:style w:type="character" w:customStyle="1" w:styleId="dd-page-byline">
    <w:name w:val="dd-page-byline"/>
    <w:basedOn w:val="DefaultParagraphFont"/>
    <w:rsid w:val="00786552"/>
  </w:style>
  <w:style w:type="paragraph" w:styleId="Header">
    <w:name w:val="header"/>
    <w:basedOn w:val="Normal"/>
    <w:link w:val="HeaderChar"/>
    <w:uiPriority w:val="99"/>
    <w:unhideWhenUsed/>
    <w:rsid w:val="00B30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7EB"/>
  </w:style>
  <w:style w:type="paragraph" w:styleId="Footer">
    <w:name w:val="footer"/>
    <w:basedOn w:val="Normal"/>
    <w:link w:val="FooterChar"/>
    <w:uiPriority w:val="99"/>
    <w:unhideWhenUsed/>
    <w:rsid w:val="00B30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783445">
      <w:bodyDiv w:val="1"/>
      <w:marLeft w:val="0"/>
      <w:marRight w:val="0"/>
      <w:marTop w:val="0"/>
      <w:marBottom w:val="0"/>
      <w:divBdr>
        <w:top w:val="none" w:sz="0" w:space="0" w:color="auto"/>
        <w:left w:val="none" w:sz="0" w:space="0" w:color="auto"/>
        <w:bottom w:val="none" w:sz="0" w:space="0" w:color="auto"/>
        <w:right w:val="none" w:sz="0" w:space="0" w:color="auto"/>
      </w:divBdr>
      <w:divsChild>
        <w:div w:id="1398288470">
          <w:marLeft w:val="0"/>
          <w:marRight w:val="0"/>
          <w:marTop w:val="0"/>
          <w:marBottom w:val="0"/>
          <w:divBdr>
            <w:top w:val="none" w:sz="0" w:space="0" w:color="auto"/>
            <w:left w:val="none" w:sz="0" w:space="0" w:color="auto"/>
            <w:bottom w:val="none" w:sz="0" w:space="0" w:color="auto"/>
            <w:right w:val="none" w:sz="0" w:space="0" w:color="auto"/>
          </w:divBdr>
          <w:divsChild>
            <w:div w:id="130094570">
              <w:marLeft w:val="0"/>
              <w:marRight w:val="0"/>
              <w:marTop w:val="0"/>
              <w:marBottom w:val="0"/>
              <w:divBdr>
                <w:top w:val="none" w:sz="0" w:space="0" w:color="auto"/>
                <w:left w:val="none" w:sz="0" w:space="0" w:color="auto"/>
                <w:bottom w:val="none" w:sz="0" w:space="0" w:color="auto"/>
                <w:right w:val="none" w:sz="0" w:space="0" w:color="auto"/>
              </w:divBdr>
            </w:div>
          </w:divsChild>
        </w:div>
        <w:div w:id="581380673">
          <w:marLeft w:val="0"/>
          <w:marRight w:val="0"/>
          <w:marTop w:val="0"/>
          <w:marBottom w:val="0"/>
          <w:divBdr>
            <w:top w:val="none" w:sz="0" w:space="0" w:color="auto"/>
            <w:left w:val="none" w:sz="0" w:space="0" w:color="auto"/>
            <w:bottom w:val="none" w:sz="0" w:space="0" w:color="auto"/>
            <w:right w:val="none" w:sz="0" w:space="0" w:color="auto"/>
          </w:divBdr>
          <w:divsChild>
            <w:div w:id="1565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1809">
      <w:bodyDiv w:val="1"/>
      <w:marLeft w:val="0"/>
      <w:marRight w:val="0"/>
      <w:marTop w:val="0"/>
      <w:marBottom w:val="0"/>
      <w:divBdr>
        <w:top w:val="none" w:sz="0" w:space="0" w:color="auto"/>
        <w:left w:val="none" w:sz="0" w:space="0" w:color="auto"/>
        <w:bottom w:val="none" w:sz="0" w:space="0" w:color="auto"/>
        <w:right w:val="none" w:sz="0" w:space="0" w:color="auto"/>
      </w:divBdr>
    </w:div>
    <w:div w:id="842205831">
      <w:bodyDiv w:val="1"/>
      <w:marLeft w:val="0"/>
      <w:marRight w:val="0"/>
      <w:marTop w:val="0"/>
      <w:marBottom w:val="0"/>
      <w:divBdr>
        <w:top w:val="none" w:sz="0" w:space="0" w:color="auto"/>
        <w:left w:val="none" w:sz="0" w:space="0" w:color="auto"/>
        <w:bottom w:val="none" w:sz="0" w:space="0" w:color="auto"/>
        <w:right w:val="none" w:sz="0" w:space="0" w:color="auto"/>
      </w:divBdr>
    </w:div>
    <w:div w:id="1373311972">
      <w:bodyDiv w:val="1"/>
      <w:marLeft w:val="0"/>
      <w:marRight w:val="0"/>
      <w:marTop w:val="0"/>
      <w:marBottom w:val="0"/>
      <w:divBdr>
        <w:top w:val="none" w:sz="0" w:space="0" w:color="auto"/>
        <w:left w:val="none" w:sz="0" w:space="0" w:color="auto"/>
        <w:bottom w:val="none" w:sz="0" w:space="0" w:color="auto"/>
        <w:right w:val="none" w:sz="0" w:space="0" w:color="auto"/>
      </w:divBdr>
    </w:div>
    <w:div w:id="1425804053">
      <w:bodyDiv w:val="1"/>
      <w:marLeft w:val="0"/>
      <w:marRight w:val="0"/>
      <w:marTop w:val="0"/>
      <w:marBottom w:val="0"/>
      <w:divBdr>
        <w:top w:val="none" w:sz="0" w:space="0" w:color="auto"/>
        <w:left w:val="none" w:sz="0" w:space="0" w:color="auto"/>
        <w:bottom w:val="none" w:sz="0" w:space="0" w:color="auto"/>
        <w:right w:val="none" w:sz="0" w:space="0" w:color="auto"/>
      </w:divBdr>
    </w:div>
    <w:div w:id="1730575346">
      <w:bodyDiv w:val="1"/>
      <w:marLeft w:val="0"/>
      <w:marRight w:val="0"/>
      <w:marTop w:val="0"/>
      <w:marBottom w:val="0"/>
      <w:divBdr>
        <w:top w:val="none" w:sz="0" w:space="0" w:color="auto"/>
        <w:left w:val="none" w:sz="0" w:space="0" w:color="auto"/>
        <w:bottom w:val="none" w:sz="0" w:space="0" w:color="auto"/>
        <w:right w:val="none" w:sz="0" w:space="0" w:color="auto"/>
      </w:divBdr>
    </w:div>
    <w:div w:id="18922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L@Hollard.co.za" TargetMode="External"/><Relationship Id="rId3" Type="http://schemas.openxmlformats.org/officeDocument/2006/relationships/settings" Target="settings.xml"/><Relationship Id="rId7" Type="http://schemas.openxmlformats.org/officeDocument/2006/relationships/hyperlink" Target="mailto:teresa@tscommunications.co.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5</cp:revision>
  <dcterms:created xsi:type="dcterms:W3CDTF">2015-01-14T06:30:00Z</dcterms:created>
  <dcterms:modified xsi:type="dcterms:W3CDTF">2015-09-07T11:46:00Z</dcterms:modified>
</cp:coreProperties>
</file>